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7424a8547d74013f0ab2bb903e00c3ad0986"/>
    <w:p>
      <w:pPr>
        <w:pStyle w:val="Heading3"/>
      </w:pPr>
      <w:r>
        <w:t xml:space="preserve">ПФР поздравляет с праздником Великой Победы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3ad/9may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http://sevizm.mos.ru/70-years-of-the-great-victory/detail/1812629.html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70-years-of-the-great-victory/detail/1812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70-years-of-the-great-victory/detail/1812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2025-07-27T20:47:35Z</dcterms:created>
  <dcterms:modified xsi:type="dcterms:W3CDTF">2025-07-27T20:47:35Z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