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2e511c82d316b296abb7becc2deb363267fad6"/>
    <w:p>
      <w:pPr>
        <w:pStyle w:val="Heading3"/>
      </w:pPr>
      <w:r>
        <w:t xml:space="preserve">20 августа 2014 г. состоялась встреча главы управы с жителями района</w:t>
      </w:r>
    </w:p>
    <w:p>
      <w:pPr>
        <w:pStyle w:val="FirstParagraph"/>
      </w:pPr>
      <w:r>
        <w:t xml:space="preserve">25.08.2014</w:t>
      </w:r>
    </w:p>
    <w:p>
      <w:pPr>
        <w:pStyle w:val="BodyText"/>
      </w:pPr>
      <w:r>
        <w:t xml:space="preserve">20 августа 2014 г. состоялась встреча главы управы района Северное Измайлово города Москвы Дятленко Д.Д. с жителями района по теме:</w:t>
      </w:r>
      <w:r>
        <w:br/>
      </w:r>
      <w:r>
        <w:br/>
      </w:r>
      <w:r>
        <w:t xml:space="preserve">1. О работе управляющих организаций на территории района Северное Измайлово города Москвы.</w:t>
      </w:r>
      <w:r>
        <w:br/>
      </w:r>
      <w:r>
        <w:br/>
      </w:r>
      <w:r>
        <w:t xml:space="preserve">Во встрече приняли участие: глава управы района Северное Измайлово города Москвы Дятленко Д.Д., заместители главы Булкин А.Ю., Бодин А.М., Кириченко О.В, заведующий сектором социального развития управы Качнова Т.Г., глава муниципального округа Северное Измайлово Браматкина А.А., и.о. руководителя аппарата Совета депутатов муниципального округа Северное Измайлово Бодрова Е.Б., начальник отдела по вопросам досуга, спорта, делам несовершеннолетних и защите их прав Евреинов В.В., директор ГУП «ДЕЗ района Северное Измайлово» Щербак А.Л., руководитель ГКУ «ИС района Северное Измайлово» Хирунцев Г.А., инспектор 2 РОНД ГУ МЧС по ВАО Ляховецкий А.И., начальник УСЗН района Клочкова Е.Н., жители района.</w:t>
      </w:r>
      <w:r>
        <w:br/>
      </w:r>
      <w:r>
        <w:br/>
      </w:r>
      <w:r>
        <w:br/>
      </w:r>
      <w:r>
        <w:t xml:space="preserve">На встрече были обсуждены вопросы по теме встречи, заданы вопросы о сроках и порядке переселения из сносимых домов, по содержанию и эксплуатации жилых домов, благоустройству дворовых территорий. По всем вопросам были даны разъяснения, либо установлены сроки проведения комиссионных проверок.</w:t>
      </w:r>
      <w:r>
        <w:br/>
      </w:r>
      <w:r>
        <w:br/>
      </w:r>
    </w:p>
    <w:p>
      <w:pPr>
        <w:pStyle w:val="BodyText"/>
      </w:pPr>
      <w:r>
        <w:br/>
      </w:r>
    </w:p>
    <w:p>
      <w:pPr>
        <w:pStyle w:val="BodyText"/>
      </w:pPr>
      <w:r>
        <w:t xml:space="preserve">Адрес страницы:</w:t>
      </w:r>
      <w:r>
        <w:t xml:space="preserve"> </w:t>
      </w:r>
      <w:hyperlink r:id="rId20">
        <w:r>
          <w:rPr>
            <w:rStyle w:val="Hyperlink"/>
          </w:rPr>
          <w:t xml:space="preserve">http://sevizm.mos.ru/about/glava_upravy/vstrechi_s_naseleniem/detail/1224221.html</w:t>
        </w:r>
      </w:hyperlink>
    </w:p>
    <w:p>
      <w:pPr>
        <w:pStyle w:val="BodyText"/>
      </w:pPr>
      <w:hyperlink r:id="rId21">
        <w:r>
          <w:rPr>
            <w:rStyle w:val="Hyperlink"/>
          </w:rPr>
          <w:t xml:space="preserve">Управа района Северное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izm.mos.ru" TargetMode="External" /><Relationship Type="http://schemas.openxmlformats.org/officeDocument/2006/relationships/hyperlink" Id="rId20" Target="http://sevizm.mos.ru/about/glava_upravy/vstrechi_s_naseleniem/detail/1224221.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izm.mos.ru" TargetMode="External" /><Relationship Type="http://schemas.openxmlformats.org/officeDocument/2006/relationships/hyperlink" Id="rId20" Target="http://sevizm.mos.ru/about/glava_upravy/vstrechi_s_naseleniem/detail/12242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2025-05-11T16:23:24Z</dcterms:created>
  <dcterms:modified xsi:type="dcterms:W3CDTF">2025-05-11T16:23:24Z</dcterms:modified>
</cp:coreProperties>
</file>

<file path=docProps/custom.xml><?xml version="1.0" encoding="utf-8"?>
<Properties xmlns="http://schemas.openxmlformats.org/officeDocument/2006/custom-properties" xmlns:vt="http://schemas.openxmlformats.org/officeDocument/2006/docPropsVTypes"/>
</file>