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1c8c0a45fbbc629a8cde9b09a3f92132d7412"/>
    <w:p>
      <w:pPr>
        <w:pStyle w:val="Heading3"/>
      </w:pPr>
      <w:r>
        <w:t xml:space="preserve">В Северном Измайлово наградили победителей традиционного конкурса рисунков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Награждение победителей и призеров конкурса рисунков «Мой город – мой район» состоялось 3 декабря в школе № 356 по адресу: Сиреневый бульвар, 55.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DSC_33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торжественном награждении собрались участники конкурса – юные художники со всего района Северное Измайлово. Конкурс проводился в этом году по двойной тематике: «Мой город – мой район» и «Я знаю в лицо своих героев», и в четырех возрастных категориях, поэтому актовый зал школы был заполнен юными художниками до отказа. Награждение перемежалось концертной программой с участием артистов и творческих коллективов школы № 356. Награждение проводили глава муниципального округа Северное Измайлово Алла Браматкина, заместитель главы управы района Алексей Булкин, руководитель аппарата Совета депутатов района Елена Бодрова, директор ГБУ «ДЦ «Юность» Виктор Куршин и Почетный житель района Северное Измайлово, ветеран Великой Отечественной войны Владимир Иванович Сибанов. Вместе с почетными грамотами победителям и призерам конкурса были вручены и подарки. Это были свечи, елочные украшения и другие атрибуты наступающих Новогодних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http://sevizm.mos.ru/active-citizenn/detail/2356600.html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356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356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2025-05-29T17:55:54Z</dcterms:created>
  <dcterms:modified xsi:type="dcterms:W3CDTF">2025-05-29T17:55:54Z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