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83f24f514ac89dce33c989e20fde6116e17be"/>
    <w:p>
      <w:pPr>
        <w:pStyle w:val="Heading3"/>
      </w:pPr>
      <w:r>
        <w:t xml:space="preserve">ЦОДД изменит схему движения на 3-х прилегающих к шоссе Энтузиастов улицах</w:t>
      </w:r>
    </w:p>
    <w:p>
      <w:pPr>
        <w:pStyle w:val="FirstParagraph"/>
      </w:pPr>
      <w:r>
        <w:t xml:space="preserve">17.08.2015</w:t>
      </w:r>
    </w:p>
    <w:p>
      <w:pPr>
        <w:pStyle w:val="BodyText"/>
      </w:pPr>
      <w:r>
        <w:t xml:space="preserve">ГКУ «Центр организации дорожного движения» (ЦОДД) изменит схему движения на 2-м Кабельном проезде, ул. Душинская и ул. 1-я Кабельная, сообщил Агентству «Москва» советник руководителя учреждения Андрей Мухортиков.</w:t>
      </w:r>
    </w:p>
    <w:p>
      <w:pPr>
        <w:pStyle w:val="BodyText"/>
      </w:pPr>
      <w:r>
        <w:t xml:space="preserve">Сегодня на участке 2-го Кабельного проезда от ул. 1-я Кабельная до шоссе Энтузиастов располагаются 3 широкие полосы, на ул. 1-я Кабельная нет пешеходных переходов, но при этом установлены 3 искусственные неровности, которые тормозят легковые автомобили до 15 – 20 км/час, а грузовики – до 5 – 10 км/час, из-за чего на дороге постоянно образуются заторы.</w:t>
      </w:r>
    </w:p>
    <w:p>
      <w:pPr>
        <w:pStyle w:val="BodyText"/>
      </w:pPr>
      <w:r>
        <w:t xml:space="preserve">Также существует ряд проблем на ул. Душинская: из-за отмененного левого поворота на шоссе Энтузиастов, правый поворот оказался разрешен из 3-х рядов, зато запрещена парковка на части улицы, несмотря на то, что в ней здесь большая потребность.</w:t>
      </w:r>
    </w:p>
    <w:p>
      <w:pPr>
        <w:pStyle w:val="BodyText"/>
      </w:pPr>
      <w:r>
        <w:t xml:space="preserve">«Мы предлагаем разметить участок 2-го Кабельного проезда перед шоссе Энтузиастов вместо трех полос на четыре, сузив их до 3,25 м, а крайнюю левую - до 3 м, и в зоне перекрестка запретить парковку с обеих сторон, – отметил А.Мухортиков. – На ул. 1-я Кабельная мы убираем искусственные дорожные неровности и делаем два перехода, скорость движения увеличится с 5-20 км в час до 40 км в час. Ул. Душинская станет двухполосной с парковочными карманами по каждой стороне».</w:t>
      </w:r>
    </w:p>
    <w:p>
      <w:pPr>
        <w:pStyle w:val="BodyText"/>
      </w:pPr>
      <w:r>
        <w:t xml:space="preserve">По его словам, на оставшемся участке 2-го Кабельного проезда парковка будет разрешена по левой стороне дороги, чтобы для проезда оставалось не менее 2-х полос. На ул. Душинская будут разрешены левые повороты во всех выездах с прилегающих территорий.</w:t>
      </w:r>
    </w:p>
    <w:p>
      <w:pPr>
        <w:pStyle w:val="BodyText"/>
      </w:pPr>
      <w:r>
        <w:t xml:space="preserve">«С южной стороны у дома 3А будет организован новый пешеходный переход, пешеходный переход у шоссе Энтузиастов – легализован и размечен, а существующий переход напротив центрального входа в ТЦ «Город» из-за большого потока людей надо уширить с 4 до 5 м», – дополнил А.Мухортиков.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http://sevizm.mos.ru/changes-in-the-traffic-organization/detail/2080824.html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hanges-in-the-traffic-organization/detail/208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hanges-in-the-traffic-organization/detail/208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2023-09-21T07:19:49Z</dcterms:created>
  <dcterms:modified xsi:type="dcterms:W3CDTF">2023-09-21T07:19:49Z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