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фнс-экономьте-время-с-госуслугами"/>
    <w:p>
      <w:pPr>
        <w:pStyle w:val="Heading3"/>
      </w:pPr>
      <w:r>
        <w:t xml:space="preserve">ИФНС: Экономьте время с госуслугами!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http://sevizm.mos.ru/inform/detail/6480823.html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6480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6480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2024-10-17T11:16:43Z</dcterms:created>
  <dcterms:modified xsi:type="dcterms:W3CDTF">2024-10-17T11:16:43Z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