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e89f4a18a22393e77348fae9e88a0fd4f5887"/>
    <w:p>
      <w:pPr>
        <w:pStyle w:val="Heading3"/>
      </w:pPr>
      <w:r>
        <w:t xml:space="preserve">В Северном Измайлово появились три новые зоны тихого отдыха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drawing>
          <wp:inline>
            <wp:extent cx="5334000" cy="71557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Дятлен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5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Благоустройство этих зон отдыха сделано полностью, за исключением посадки кустарников.</w:t>
      </w:r>
    </w:p>
    <w:p>
      <w:pPr>
        <w:pStyle w:val="BodyText"/>
      </w:pPr>
      <w:r>
        <w:t xml:space="preserve">Это и понятно – по ботанической науке посадку деревьев и кустарников следует производить весной или осенью. Высадку кустарников в новых уютных уголках района планируется произвести до конца сентября этого года. По информации главы управы района Дмитрия Дятленко, которой он поделился с жителями района на сентябрьской встрече, в целом обустройство всех трех зон тихого отдыха обошлось в 742 тысячи рублей.</w:t>
      </w:r>
    </w:p>
    <w:p>
      <w:pPr>
        <w:pStyle w:val="BodyText"/>
      </w:pPr>
      <w:r>
        <w:t xml:space="preserve">На эти деньги в каждой из трех зон сделаны следующие работы: устройство покрытия из тротуарной плитки типа «Брусчатка» - 32,7 квадратных метра; устройство бортового камня - 27 погонных метров; установка газонного ограждения - 23 погонных метра; установка 4-х скамеек со спинкой; установка 2-х урн. Стоимость посадки кустарника также входит в указанную выше сумму.</w:t>
      </w:r>
    </w:p>
    <w:p>
      <w:pPr>
        <w:pStyle w:val="BodyText"/>
      </w:pPr>
      <w:r>
        <w:t xml:space="preserve">Адреса новых зон тихого отдыха в Северном Измайлово:</w:t>
      </w:r>
    </w:p>
    <w:p>
      <w:pPr>
        <w:pStyle w:val="BodyText"/>
      </w:pPr>
      <w:r>
        <w:t xml:space="preserve">1. 15-я Парковая ул., д. 40Б.</w:t>
      </w:r>
    </w:p>
    <w:p>
      <w:pPr>
        <w:pStyle w:val="BodyText"/>
      </w:pPr>
      <w:r>
        <w:t xml:space="preserve">2. 15-я Парковая ул., д. 44;</w:t>
      </w:r>
    </w:p>
    <w:p>
      <w:pPr>
        <w:pStyle w:val="BodyText"/>
      </w:pPr>
      <w:r>
        <w:t xml:space="preserve">3. Сиреневый бульвар, д.73,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http://sevizm.mos.ru/presscenter/news/detail/2175193.html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17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17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2023-07-23T21:48:15Z</dcterms:created>
  <dcterms:modified xsi:type="dcterms:W3CDTF">2023-07-23T21:48:15Z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