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6b747d4518bf0f41a31829faf19e7831c52e5"/>
    <w:p>
      <w:pPr>
        <w:pStyle w:val="Heading3"/>
      </w:pPr>
      <w:r>
        <w:t xml:space="preserve">В досуговых учреждениях района Северное Измайлово летом продолжатся занятия с детьми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t xml:space="preserve">Среди учреждений дополнительного образования на территории района Северное Измайлово о своей деятельности в течение летних каникул сообщает Центр творчества им. А.В. Косарева, расположенный по адресу: 5-я Парковая ул., д. 60.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presscenter/Пионербол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Дети, пришедшие сюда для занятий и отдыха, смогут выбрать увлечение по душе. Летом в Центре продолжится работа по таким направлениям как плавание, музыкальное развитие, техническое и естественно-научное творчество, физическое воспитание, хореография, эстетическое воспитание.</w:t>
      </w:r>
    </w:p>
    <w:p>
      <w:pPr>
        <w:pStyle w:val="BodyText"/>
      </w:pPr>
      <w:r>
        <w:t xml:space="preserve">Дополнительную информацию о работе конкретных кружкой и секций в Центре творчества им. А.В. Косарева можно узнать по телефону: 499-163-91-24.</w:t>
      </w:r>
    </w:p>
    <w:p>
      <w:pPr>
        <w:pStyle w:val="BodyText"/>
      </w:pPr>
      <w:r>
        <w:t xml:space="preserve">В Образовательном центре «Образование плюс…» для дошкольников и школьников от 3-х лет и старше в летний период будут организованы группы «Лето в городе». Группы формируются по предварительной заявке. Помещения центра открыты по адресам: Щёлковское шоссе, д. 26, корп. 3 и Сиреневый бульвар, д. 73, корп. 1. Запись в группы проводится по телефону: 8-916-673-78-29.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http://sevizm.mos.ru/presscenter/news/detail/3022122.html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3022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3022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2024-07-01T01:47:00Z</dcterms:created>
  <dcterms:modified xsi:type="dcterms:W3CDTF">2024-07-01T01:47:00Z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