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19462e3eacf8d98cc45dcb79ca198feb9ba4ae"/>
    <w:p>
      <w:pPr>
        <w:pStyle w:val="Heading3"/>
      </w:pPr>
      <w:r>
        <w:t xml:space="preserve">Семиклассники из Северного Измайлова проверили свои силы в прыжках на батуте</w:t>
      </w:r>
    </w:p>
    <w:p>
      <w:pPr>
        <w:pStyle w:val="FirstParagraph"/>
      </w:pPr>
      <w:r>
        <w:t xml:space="preserve">03.02.2020</w:t>
      </w:r>
    </w:p>
    <w:p>
      <w:pPr>
        <w:pStyle w:val="BodyText"/>
      </w:pPr>
      <w:r>
        <w:rPr>
          <w:bCs/>
          <w:b/>
        </w:rPr>
        <w:t xml:space="preserve">Ученики 7 «Г» класса школы № 2200 с классным руководителем поучаствовали в квест-игре в батутном парке «Небо». Там царила необыкновенно живая атмосфера праздника спорта. Об этом сообщили в учебном заведении.</w:t>
      </w:r>
    </w:p>
    <w:p>
      <w:pPr>
        <w:pStyle w:val="BodyText"/>
      </w:pPr>
      <w:r>
        <w:t xml:space="preserve">Дети от дошкольного возраста до 14 лет под руководством наставников-тренеров после интенсивной разминки попробовали свои силы в прыжках на настоящих спортивных батутах, а затем в верёвочном парке со страховкой и под зорким сопровождением куратора проложили непростой маршрут к финишу. А главное — ребята здесь научились преодолевать трудности, бороться со страхами и неуверенностью, поверили в себя.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http://sevizm.mos.ru/presscenter/news/detail/8664380.html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Северное Измайлово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evizm.mos.ru" TargetMode="External" /><Relationship Type="http://schemas.openxmlformats.org/officeDocument/2006/relationships/hyperlink" Id="rId20" Target="http://sevizm.mos.ru/presscenter/news/detail/866438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evizm.mos.ru" TargetMode="External" /><Relationship Type="http://schemas.openxmlformats.org/officeDocument/2006/relationships/hyperlink" Id="rId20" Target="http://sevizm.mos.ru/presscenter/news/detail/866438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2025-08-06T00:08:35Z</dcterms:created>
  <dcterms:modified xsi:type="dcterms:W3CDTF">2025-08-06T00:08:35Z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