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208f513b88cc506a1cbba54dd850ab032fa16"/>
    <w:p>
      <w:pPr>
        <w:pStyle w:val="Heading3"/>
      </w:pPr>
      <w:r>
        <w:t xml:space="preserve">Анна Гудилина: «Плачу от благодарности к людям»</w:t>
      </w:r>
    </w:p>
    <w:p>
      <w:pPr>
        <w:pStyle w:val="FirstParagraph"/>
      </w:pPr>
      <w:r>
        <w:t xml:space="preserve">24.03.2020</w:t>
      </w:r>
    </w:p>
    <w:p>
      <w:pPr>
        <w:pStyle w:val="BodyText"/>
      </w:pPr>
      <w:r>
        <w:rPr>
          <w:bCs/>
          <w:b/>
        </w:rPr>
        <w:t xml:space="preserve">Этим рассказом мы продолжаем серию материалов о ветеранах войны, вот они: чья-то бабушка, чей-то героический дед, чья-то самоотверженная сестра. Фотографий мало, они скупы. Воспоминания рассказчиков яркие, они прогоняют с фотографий винтажный черный-белый тон, заставляют видеть в героях — людей.</w:t>
      </w:r>
    </w:p>
    <w:p>
      <w:pPr>
        <w:pStyle w:val="BodyText"/>
      </w:pPr>
      <w:r>
        <w:t xml:space="preserve">Война настигла её десятилетней девочкой, пришлось быстро взрослеть: работать в колхозе было некому, кроме стариков и детей. В женщинах нуждались госпитали и заводы — фронт надо было снабжать боеприпасами, техникой, солдат нужно было кормить. Отказывали себе во всем, трудились честно, не жалели себя. Анна Федоровна Гудилина тяжело хворает, но согласилась поговорить о своей жизни, полной труда, забот, хороших людей и воспоминаний.</w:t>
      </w:r>
    </w:p>
    <w:p>
      <w:pPr>
        <w:pStyle w:val="BodyText"/>
      </w:pPr>
      <w:r>
        <w:t xml:space="preserve">Потерять корову было страшно</w:t>
      </w:r>
    </w:p>
    <w:p>
      <w:pPr>
        <w:pStyle w:val="BodyText"/>
      </w:pPr>
      <w:r>
        <w:t xml:space="preserve">Мама осталась с двумя детьми, мной и младшим братом. Жили в Липецкой области, в сельской местности. Отец воевал, ранен был, лежал в госпитале. Трудно приходилось, голодно, что говорить. Бывало, по колоску собирали с поля. Картошки не было нормальной, если удавалось найти перемороженную — вот счастье было, пир! Картошку по осени сушили, перемалывали в крахмал, варили кисель, его и хлебали.</w:t>
      </w:r>
    </w:p>
    <w:p>
      <w:pPr>
        <w:pStyle w:val="BodyText"/>
      </w:pPr>
      <w:r>
        <w:t xml:space="preserve">Спасала корова — потерять её было страшно, это значило — смерть от голода. Корова — кормилица, корова — это молоко для детей; молоко и кусок хлеба — целый обед. Корову, конечно, надо было кормить, обихаживать. Всякой травушкой корову кормили. Полоть ходили, у нас фартуки были, траву не выбрасывали, а в фартук собирали — еда корове.</w:t>
      </w:r>
    </w:p>
    <w:p>
      <w:pPr>
        <w:pStyle w:val="BodyText"/>
      </w:pPr>
      <w:r>
        <w:t xml:space="preserve">Вначале война была где-то в стороне, мы знали о ней, но, как говорится, не чувствовали. И вдруг фронт приблизился к деревне, каждый день громыхало на Западе. Мы ждали, что же получится, остановят ли немца. Но не остановили.</w:t>
      </w:r>
    </w:p>
    <w:p>
      <w:pPr>
        <w:pStyle w:val="BodyText"/>
      </w:pPr>
      <w:r>
        <w:t xml:space="preserve">Когда немец пришел, больше всего боялись, что корову со двора уведет. Липецкую область дважды за войну оккупировали: первый раз в конце ноября-начале декабря 1941 года, при наступлении на Москву. Тогда к середине декабря удалось немца прогнать, да летом 42-го он снова пришел. И уже надолго: оккупация продолжалась около семи месяцев.</w:t>
      </w:r>
    </w:p>
    <w:p>
      <w:pPr>
        <w:pStyle w:val="BodyText"/>
      </w:pPr>
      <w:r>
        <w:t xml:space="preserve">Верили в Победу</w:t>
      </w:r>
    </w:p>
    <w:p>
      <w:pPr>
        <w:pStyle w:val="BodyText"/>
      </w:pPr>
      <w:r>
        <w:t xml:space="preserve">Все старались помочь фронту, это было важнейшим делом. Если у кого оставались какие-то «богатства» с мирных времен: чайные ложечки, какие-то серебряные безделушки, все эти «сокровища» отдавали на строительство танковой колонны, например.</w:t>
      </w:r>
    </w:p>
    <w:p>
      <w:pPr>
        <w:pStyle w:val="BodyText"/>
      </w:pPr>
      <w:r>
        <w:t xml:space="preserve">Мы были патриотами, себя не жалели. Ходили в страшном рванье: какие-то скатерти, пледы, мечтой были кирзовые сапоги, телогрейка, шапка-ушанка.</w:t>
      </w:r>
    </w:p>
    <w:p>
      <w:pPr>
        <w:pStyle w:val="BodyText"/>
      </w:pPr>
      <w:r>
        <w:t xml:space="preserve">Но не было даже мысли, что мы не победим! День Победы помню очень хорошо: мама пошла на торжественный митинг, а я плакала от радости. А потом мама вернулась, а я ей говорю: «Отец еще с фронта не вернулся, а ты по митингам гуляешь!» Танцевали, обнимались на улице. Я и сейчас считаю день Победы самым счастливым днём.</w:t>
      </w:r>
    </w:p>
    <w:p>
      <w:pPr>
        <w:pStyle w:val="BodyText"/>
      </w:pPr>
      <w:r>
        <w:t xml:space="preserve">Отец с войны пришел. Раненый, но живой. Такое это счастье было! Опять же, в селе как без мужика-то?</w:t>
      </w:r>
    </w:p>
    <w:p>
      <w:pPr>
        <w:pStyle w:val="BodyText"/>
      </w:pPr>
      <w:r>
        <w:t xml:space="preserve">Наверх меня никто не двигал</w:t>
      </w:r>
    </w:p>
    <w:p>
      <w:pPr>
        <w:pStyle w:val="BodyText"/>
      </w:pPr>
      <w:r>
        <w:t xml:space="preserve">Поехала в Москву, поступила в техникум. Проучилась два года и бросила. Меня никто наверх не толкал, трудно без поддержки. Приютила меня в Москве тётка — мамина сестра. Они сами очень непросто с семьей жили, а тут я еще им на голову свалилась. Неудобно было на шее сидеть, пошла работать.</w:t>
      </w:r>
    </w:p>
    <w:p>
      <w:pPr>
        <w:pStyle w:val="BodyText"/>
      </w:pPr>
      <w:r>
        <w:t xml:space="preserve">Поступила ученицей на московский завод обработки специальных сплавов и драгоценных металлов. Тогда он только образовался, работников было по пальцам пересчитать, а сейчас вырос в огромное производство. Это для меня не просто завод — это история. И моей жизни, и жизни моей Москвы, и труда многих хороших людей.</w:t>
      </w:r>
    </w:p>
    <w:p>
      <w:pPr>
        <w:pStyle w:val="BodyText"/>
      </w:pPr>
      <w:r>
        <w:t xml:space="preserve">На заводе работала, от завода квартиру получила, с завода на пенсию вышла. Трудового человека всегда оценят!</w:t>
      </w:r>
    </w:p>
    <w:p>
      <w:pPr>
        <w:pStyle w:val="BodyText"/>
      </w:pPr>
      <w:r>
        <w:t xml:space="preserve">За всё благодарна</w:t>
      </w:r>
    </w:p>
    <w:p>
      <w:pPr>
        <w:pStyle w:val="BodyText"/>
      </w:pPr>
      <w:r>
        <w:t xml:space="preserve">Не забывают меня, ремонт недавно сделали в квартире, наши управские, с Соколиной Горы. Недавно с цветами пришли, с медалью юбилейной, со стаканом в дорогом подстаканнике. Вручили, с наступающим праздником поздравили, это не просто приятно, а плакать хочется от радости, от такого внимания. Спасибо большое, люди, что не забываете меня!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http://sevizm.mos.ru/presscenter/news/detail/8782082.html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782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782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2025-07-27T12:10:54Z</dcterms:created>
  <dcterms:modified xsi:type="dcterms:W3CDTF">2025-07-27T12:10:54Z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