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нова-заработал-фонтан-в-сиреневом-саду"/>
    <w:p>
      <w:pPr>
        <w:pStyle w:val="Heading3"/>
      </w:pPr>
      <w:r>
        <w:t xml:space="preserve">Снова заработал фонтан в Сиреневом саду</w:t>
      </w:r>
    </w:p>
    <w:p>
      <w:pPr>
        <w:pStyle w:val="FirstParagraph"/>
      </w:pPr>
      <w:r>
        <w:t xml:space="preserve">17.06.2020</w:t>
      </w:r>
    </w:p>
    <w:p>
      <w:pPr>
        <w:pStyle w:val="BodyText"/>
      </w:pPr>
      <w:r>
        <w:rPr>
          <w:bCs/>
          <w:b/>
        </w:rPr>
        <w:t xml:space="preserve">На территории Сиреневого сада открылся фонтан. В этом году сезон работы фонтанов начался на месяц позже обычного срока. Это связано с ограничениями, введенными в связи с распространением коронавирусной инфекции.</w:t>
      </w:r>
    </w:p>
    <w:p>
      <w:pPr>
        <w:pStyle w:val="BodyText"/>
      </w:pPr>
      <w:r>
        <w:t xml:space="preserve">По информации газеты «Восточный округ»</w:t>
      </w:r>
      <w:r>
        <w:t xml:space="preserve"> </w:t>
      </w:r>
      <w:hyperlink r:id="rId20">
        <w:r>
          <w:rPr>
            <w:rStyle w:val="Hyperlink"/>
          </w:rPr>
          <w:t xml:space="preserve">https://newsvostok.ru/na-territorii-vostochnogo-okruga-zarabotali-fontany/,</w:t>
        </w:r>
      </w:hyperlink>
      <w:r>
        <w:t xml:space="preserve"> </w:t>
      </w:r>
      <w:r>
        <w:t xml:space="preserve">самые популярные в ВАО фонтаны находятся на Городецком бульваре в районе Новокосино, на Исторических прудах в Ивановском, на Большой Черкизовской улице в Преображенском, на улице Главная в районе Восточный, а также в благоустроенном сквере на улице Щербаковской в Соколиной Горе.</w:t>
      </w:r>
    </w:p>
    <w:p>
      <w:pPr>
        <w:pStyle w:val="BodyText"/>
      </w:pPr>
      <w:r>
        <w:t xml:space="preserve">Кроме Сиреневого сада, также открылись фонтаны в Измайловском парке и в «Сокольниках».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http://sevizm.mos.ru/presscenter/news/detail/8971778.html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8971778.html" TargetMode="External" /><Relationship Type="http://schemas.openxmlformats.org/officeDocument/2006/relationships/hyperlink" Id="rId20" Target="https://newsvostok.ru/na-territorii-vostochnogo-okruga-zarabotali-fontany/,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8971778.html" TargetMode="External" /><Relationship Type="http://schemas.openxmlformats.org/officeDocument/2006/relationships/hyperlink" Id="rId20" Target="https://newsvostok.ru/na-territorii-vostochnogo-okruga-zarabotali-fontany/,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2024-10-20T09:28:17Z</dcterms:created>
  <dcterms:modified xsi:type="dcterms:W3CDTF">2024-10-20T09:28:17Z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