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c9b4ac59ce91dee5a120afbabbb49174dbfadae"/>
    <w:p>
      <w:pPr>
        <w:pStyle w:val="Heading3"/>
      </w:pPr>
      <w:r>
        <w:t xml:space="preserve">ПРОГРАММА МЕРОПРИЯТИЙ VII ГОРОДСКОЙ ВЫСТАВКИ «ОХРАНА ТРУДА В МОСКВЕ – 2016» 15 июня – 17 июня 2016 года</w:t>
      </w:r>
    </w:p>
    <w:p>
      <w:pPr>
        <w:pStyle w:val="FirstParagraph"/>
      </w:pPr>
      <w:r>
        <w:t xml:space="preserve">07.06.2016</w:t>
      </w:r>
    </w:p>
    <w:p>
      <w:pPr>
        <w:pStyle w:val="BodyText"/>
      </w:pPr>
      <w:r>
        <w:t xml:space="preserve">В целях привлечение внимания работодателей и работников, общественных и политических организаций к созданию здоровых и безопасных условий труда на рабочих местах, демонстрации разработок московских научных и промышленных организаций в области обеспечения охраны труда, представление средств индивидуальной и коллективной защиты, а также распространение положительного опыта работы органов исполнительной власти города Москвы и других организаций по реализации государственной политики в области охраны труда в отраслях экономики города и административных округах города Москвы Департамент труда и социальной защиты населения города Москвы в период с 15 по 17 июня 2016 года в Центральном выставочном комплексе «Экспоцентр», павильон №2 (зал 4) проводит ставшую уже традиционной VII городскую выставку «Охрана труда в Москве - 2016» </w:t>
      </w:r>
    </w:p>
    <w:p>
      <w:pPr>
        <w:pStyle w:val="BodyText"/>
      </w:pPr>
      <w:r>
        <w:br/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№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п/п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Наименование мероприятия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Время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проведения</w:t>
            </w:r>
          </w:p>
        </w:tc>
      </w:tr>
      <w:tr>
        <w:tc>
          <w:tcPr>
            <w:gridSpan w:val="3"/>
          </w:tcPr>
          <w:p>
            <w:pPr>
              <w:jc w:val="left"/>
            </w:pPr>
            <w:r>
              <w:rPr>
                <w:bCs/>
                <w:b/>
              </w:rPr>
              <w:t xml:space="preserve">15 июня</w:t>
            </w:r>
          </w:p>
        </w:tc>
      </w:tr>
      <w:tr>
        <w:tc>
          <w:tcPr/>
          <w:p>
            <w:pPr>
              <w:jc w:val="left"/>
            </w:pPr>
            <w:r>
              <w:t xml:space="preserve">1.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Заседание Межведомственной комиссии по охране труда при Правительстве Москвы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11.00 – 12.00</w:t>
            </w:r>
          </w:p>
        </w:tc>
      </w:tr>
      <w:tr>
        <w:tc>
          <w:tcPr/>
          <w:p>
            <w:pPr>
              <w:jc w:val="left"/>
            </w:pPr>
            <w:r>
              <w:t xml:space="preserve">2.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Церемония торжественного открытия Выставки.</w:t>
            </w:r>
          </w:p>
          <w:p>
            <w:pPr>
              <w:jc w:val="left"/>
            </w:pPr>
            <w:r>
              <w:t xml:space="preserve">Вручение награды победителю конкурса «Безопасность и охрана труда»</w:t>
            </w:r>
          </w:p>
          <w:p>
            <w:pPr>
              <w:jc w:val="left"/>
            </w:pPr>
            <w:r>
              <w:t xml:space="preserve">Вручение «Сертификатов доверия работодателю»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12.00 - 12.30</w:t>
            </w:r>
          </w:p>
        </w:tc>
      </w:tr>
      <w:tr>
        <w:tc>
          <w:tcPr/>
          <w:p>
            <w:pPr>
              <w:jc w:val="left"/>
            </w:pPr>
            <w:r>
              <w:t xml:space="preserve">3.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Осмотр экспозиции Выставки официальными лицами и гостями</w:t>
            </w:r>
          </w:p>
          <w:p>
            <w:pPr>
              <w:jc w:val="left"/>
            </w:pPr>
            <w:r>
              <w:t xml:space="preserve">Концертная программа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12.30 - 13.00</w:t>
            </w:r>
          </w:p>
        </w:tc>
      </w:tr>
      <w:tr>
        <w:tc>
          <w:tcPr/>
          <w:p>
            <w:pPr>
              <w:jc w:val="left"/>
            </w:pPr>
            <w:r>
              <w:t xml:space="preserve">4.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Регистрация участников семинара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Семинар: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О совершенствовании законодательства об охране труда.</w:t>
            </w:r>
          </w:p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Аксаков Андрей Анатольевич,</w:t>
            </w:r>
            <w:r>
              <w:t xml:space="preserve"> </w:t>
            </w:r>
            <w:r>
              <w:rPr>
                <w:iCs/>
                <w:i/>
              </w:rPr>
              <w:t xml:space="preserve">руководитель направления</w:t>
            </w:r>
            <w:r>
              <w:br/>
            </w:r>
            <w:r>
              <w:rPr>
                <w:iCs/>
                <w:i/>
              </w:rPr>
              <w:t xml:space="preserve">«Охрана труда и Экология» Группы компаний SRG, член Совета НП «Национальное общество аудиторов трудовой сферы», член экспертного совета Ассоциации «Безопасный труд»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13.00 – 13.30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 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13.30 - 15.00</w:t>
            </w:r>
            <w:r>
              <w:rPr>
                <w:iCs/>
                <w:i/>
                <w:bCs/>
                <w:b/>
              </w:rPr>
              <w:t xml:space="preserve"> </w:t>
            </w:r>
          </w:p>
        </w:tc>
      </w:tr>
      <w:tr>
        <w:tc>
          <w:tcPr/>
          <w:p>
            <w:pPr>
              <w:jc w:val="left"/>
            </w:pPr>
            <w:r>
              <w:t xml:space="preserve">5.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Регистрация участников семинара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Семинар: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О профессиональном стандарте специалиста в области охраны труда. Применение профессионального стандарта специалиста в области охраны труда</w:t>
            </w:r>
          </w:p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Платыгин Дмитрий Николаевич</w:t>
            </w:r>
            <w:r>
              <w:rPr>
                <w:iCs/>
                <w:i/>
              </w:rPr>
              <w:t xml:space="preserve">, генеральный директор ВНИИ охраны и экономики труда Минтруда России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13.00 – 13.30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 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13.30 - 15.00</w:t>
            </w:r>
            <w:r>
              <w:rPr>
                <w:iCs/>
                <w:i/>
                <w:bCs/>
                <w:b/>
              </w:rPr>
              <w:t xml:space="preserve"> </w:t>
            </w:r>
          </w:p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 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 </w:t>
            </w:r>
          </w:p>
        </w:tc>
      </w:tr>
      <w:tr>
        <w:tc>
          <w:tcPr/>
          <w:p>
            <w:pPr>
              <w:jc w:val="left"/>
            </w:pPr>
            <w:r>
              <w:t xml:space="preserve">6.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Регистрация участников семинара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Семинар: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О совершенствовании Правил по охране труда при работе на высоте  </w:t>
            </w:r>
          </w:p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Цирин Игорь Викторович</w:t>
            </w:r>
            <w:r>
              <w:rPr>
                <w:iCs/>
                <w:i/>
              </w:rPr>
              <w:t xml:space="preserve">, директор ГАОУ города Москвы ДПО Центр профессиональных квалификаций и содействия трудоустройству «Профессионал»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15.00 – 15.30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 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15.30 – 17.00</w:t>
            </w:r>
          </w:p>
        </w:tc>
      </w:tr>
      <w:tr>
        <w:tc>
          <w:tcPr/>
          <w:p>
            <w:pPr>
              <w:jc w:val="left"/>
            </w:pPr>
            <w:r>
              <w:t xml:space="preserve"> 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Регистрация участников семинара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Семинар: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О реализации Правил по охране труда в жилищно-коммунальном хозяйстве</w:t>
            </w:r>
          </w:p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Кузнецова Екатерина Анатольевна</w:t>
            </w:r>
            <w:r>
              <w:rPr>
                <w:iCs/>
                <w:i/>
              </w:rPr>
              <w:t xml:space="preserve">, начальник отдела экономического анализа и мониторинга условий и охраны труда ВНИИ охраны и экономики труда Минтруда России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15.00 – 15.30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 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15.30 – 17.00</w:t>
            </w:r>
          </w:p>
        </w:tc>
      </w:tr>
      <w:tr>
        <w:tc>
          <w:tcPr/>
          <w:p>
            <w:pPr>
              <w:jc w:val="left"/>
            </w:pPr>
            <w:r>
              <w:t xml:space="preserve">7.</w:t>
            </w:r>
          </w:p>
        </w:tc>
        <w:tc>
          <w:tcPr/>
          <w:p>
            <w:pPr>
              <w:jc w:val="left"/>
            </w:pPr>
            <w:r>
              <w:t xml:space="preserve">Презентации органов исполнительной власти города, органов государственного надзора и контроля, общественных организаций, организаций города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14.00 - 18.00</w:t>
            </w:r>
          </w:p>
        </w:tc>
      </w:tr>
      <w:tr>
        <w:tc>
          <w:tcPr>
            <w:gridSpan w:val="3"/>
          </w:tcPr>
          <w:p>
            <w:pPr>
              <w:jc w:val="left"/>
            </w:pPr>
            <w:r>
              <w:rPr>
                <w:bCs/>
                <w:b/>
              </w:rPr>
              <w:t xml:space="preserve">16  июня</w:t>
            </w:r>
          </w:p>
        </w:tc>
      </w:tr>
      <w:tr>
        <w:tc>
          <w:tcPr/>
          <w:p>
            <w:pPr>
              <w:jc w:val="left"/>
            </w:pPr>
            <w:r>
              <w:t xml:space="preserve">1.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Регистрация участников семинара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Семинар: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 О совершенствовании систем управления охраной труда и профессиональными рисками</w:t>
            </w:r>
            <w:r>
              <w:rPr>
                <w:iCs/>
                <w:i/>
              </w:rPr>
              <w:t xml:space="preserve">.</w:t>
            </w:r>
          </w:p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Кузнецова Екатерина Анатольевна</w:t>
            </w:r>
            <w:r>
              <w:rPr>
                <w:iCs/>
                <w:i/>
              </w:rPr>
              <w:t xml:space="preserve">, начальник отдела экономического анализа и мониторинга условий и охраны труда ВНИИ охраны и экономики труда Минтруда России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10.00 - 10.30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 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10.30 - 12.00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 </w:t>
            </w:r>
          </w:p>
        </w:tc>
      </w:tr>
      <w:tr>
        <w:tc>
          <w:tcPr/>
          <w:p>
            <w:pPr>
              <w:jc w:val="left"/>
            </w:pPr>
            <w:r>
              <w:t xml:space="preserve">2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Регистрация участников семинара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Семинар: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Порядок организации и проведения медицинских осмотров и психиатрических освидетельствований. Практика применения.</w:t>
            </w:r>
          </w:p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Лозовская Татьяна Дмитриевна,</w:t>
            </w:r>
            <w:r>
              <w:t xml:space="preserve"> </w:t>
            </w:r>
            <w:r>
              <w:rPr>
                <w:iCs/>
                <w:i/>
              </w:rPr>
              <w:t xml:space="preserve">начальник  отдела охраны труда Департамента медицинского образования и кадровой политики в здравоохранении Минздрава России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10.00 - 10.30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 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10.30 - 12.00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 </w:t>
            </w:r>
          </w:p>
        </w:tc>
      </w:tr>
      <w:tr>
        <w:tc>
          <w:tcPr/>
          <w:p>
            <w:pPr>
              <w:jc w:val="left"/>
            </w:pPr>
            <w:r>
              <w:t xml:space="preserve">3.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Регистрация участников семинара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Семинар: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Актуальные вопросы проведения специальной оценки условий труда в организациях социальной защиты города</w:t>
            </w:r>
          </w:p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Любимов Андрей Андреевич,</w:t>
            </w:r>
            <w:r>
              <w:t xml:space="preserve"> </w:t>
            </w:r>
            <w:r>
              <w:rPr>
                <w:iCs/>
                <w:i/>
              </w:rPr>
              <w:t xml:space="preserve">начальник Центральной лаборатории научно-методического сопровождения государственной экспертизы условий труда ВНИИ охраны и экономики труда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12.00 - 12.30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 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12.30 - 14.00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 </w:t>
            </w:r>
          </w:p>
        </w:tc>
      </w:tr>
      <w:tr>
        <w:tc>
          <w:tcPr/>
          <w:p>
            <w:pPr>
              <w:jc w:val="left"/>
            </w:pPr>
            <w:r>
              <w:t xml:space="preserve">4.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Регистрация участников круглого стола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Круглый стол: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Особенности расследования несчастных случаев на производстве в организациях города Москвы</w:t>
            </w:r>
          </w:p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Шевченко Зинаида Ивановна</w:t>
            </w:r>
            <w:r>
              <w:rPr>
                <w:bCs/>
                <w:b/>
              </w:rPr>
              <w:t xml:space="preserve">,</w:t>
            </w:r>
            <w:r>
              <w:t xml:space="preserve"> </w:t>
            </w:r>
            <w:r>
              <w:rPr>
                <w:iCs/>
                <w:i/>
              </w:rPr>
              <w:t xml:space="preserve">советник государственной гражданской службы РФ 1-го класса.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12.00 - 12.30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 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12.30 - 14.00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 </w:t>
            </w:r>
          </w:p>
        </w:tc>
      </w:tr>
      <w:tr>
        <w:tc>
          <w:tcPr/>
          <w:p>
            <w:pPr>
              <w:jc w:val="left"/>
            </w:pPr>
            <w:r>
              <w:t xml:space="preserve">5.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Регистрация участников круглого стола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Круглый стол: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Особенности проведения специальной оценки условий труда медицинских работников, и работников физкультурно-оздоровительных комплексов</w:t>
            </w:r>
          </w:p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Лозовская Татьяна Дмитриевна,</w:t>
            </w:r>
            <w:r>
              <w:t xml:space="preserve"> </w:t>
            </w:r>
            <w:r>
              <w:rPr>
                <w:iCs/>
                <w:i/>
              </w:rPr>
              <w:t xml:space="preserve">начальник отдела охраны труда Департамента медицинского образования и кадровой политики в здравоохранении Минздрава России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14.30 -15.00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 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15-00 – 16.30</w:t>
            </w:r>
          </w:p>
        </w:tc>
      </w:tr>
      <w:tr>
        <w:tc>
          <w:tcPr/>
          <w:p>
            <w:pPr>
              <w:jc w:val="left"/>
            </w:pPr>
            <w:r>
              <w:t xml:space="preserve">6.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Регистрация участников семинара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Семинар: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Коллективные договоры. Опыт проведения уведомительной регистрации коллективных договоров</w:t>
            </w:r>
            <w:r>
              <w:rPr>
                <w:iCs/>
                <w:i/>
                <w:bCs/>
                <w:b/>
              </w:rPr>
              <w:t xml:space="preserve">.</w:t>
            </w:r>
          </w:p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Мартынов Дмитрий Владимирович</w:t>
            </w:r>
            <w:r>
              <w:rPr>
                <w:iCs/>
                <w:i/>
              </w:rPr>
              <w:t xml:space="preserve">,</w:t>
            </w:r>
            <w:r>
              <w:t xml:space="preserve"> </w:t>
            </w:r>
            <w:r>
              <w:rPr>
                <w:iCs/>
                <w:i/>
              </w:rPr>
              <w:t xml:space="preserve">начальник Управления развития трудовых отношений и охраны труда Департамента труда и социальной защиты населения города Москвы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14.30 -15.00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 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15-00 – 16.30</w:t>
            </w:r>
          </w:p>
        </w:tc>
      </w:tr>
      <w:tr>
        <w:tc>
          <w:tcPr/>
          <w:p>
            <w:pPr>
              <w:jc w:val="left"/>
            </w:pPr>
            <w:r>
              <w:t xml:space="preserve">7.</w:t>
            </w:r>
          </w:p>
        </w:tc>
        <w:tc>
          <w:tcPr/>
          <w:p>
            <w:pPr>
              <w:jc w:val="left"/>
            </w:pPr>
            <w:r>
              <w:t xml:space="preserve">Работа экспозиций выставки</w:t>
            </w:r>
          </w:p>
        </w:tc>
        <w:tc>
          <w:tcPr/>
          <w:p>
            <w:pPr>
              <w:jc w:val="left"/>
            </w:pPr>
            <w:r>
              <w:t xml:space="preserve">10.00-18.00</w:t>
            </w:r>
          </w:p>
        </w:tc>
      </w:tr>
      <w:tr>
        <w:tc>
          <w:tcPr>
            <w:gridSpan w:val="3"/>
          </w:tcPr>
          <w:p>
            <w:pPr>
              <w:jc w:val="left"/>
            </w:pPr>
            <w:r>
              <w:rPr>
                <w:bCs/>
                <w:b/>
              </w:rPr>
              <w:t xml:space="preserve">17  июня</w:t>
            </w:r>
          </w:p>
        </w:tc>
      </w:tr>
      <w:tr>
        <w:tc>
          <w:tcPr/>
          <w:p>
            <w:pPr>
              <w:jc w:val="left"/>
            </w:pPr>
            <w:r>
              <w:t xml:space="preserve">1.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Регистрация участников семинара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Семинар: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Трудовой договор как правовая основа взаимоотношений с работником</w:t>
            </w:r>
          </w:p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Семичастнова Ирина Владимировна,</w:t>
            </w:r>
            <w:r>
              <w:t xml:space="preserve"> </w:t>
            </w:r>
            <w:r>
              <w:rPr>
                <w:iCs/>
                <w:i/>
              </w:rPr>
              <w:t xml:space="preserve">заместитель начальника Управления развития трудовых отношений и охраны труда Департамента труда и социальной защиты населения города Москвы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10.00 - 10.30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 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10.30 - 12.00</w:t>
            </w:r>
          </w:p>
        </w:tc>
      </w:tr>
      <w:tr>
        <w:tc>
          <w:tcPr/>
          <w:p>
            <w:pPr>
              <w:jc w:val="left"/>
            </w:pPr>
            <w:r>
              <w:t xml:space="preserve">2.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Регистрация участников круглого стола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Круглый стол: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Роль средств индивидуальной защиты в обеспечении безопасных условий труда работников</w:t>
            </w:r>
          </w:p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Представитель Ассоциации СИЗ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10.00 - 10.30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 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10.30 - 12.00</w:t>
            </w:r>
          </w:p>
        </w:tc>
      </w:tr>
      <w:tr>
        <w:tc>
          <w:tcPr/>
          <w:p>
            <w:pPr>
              <w:jc w:val="left"/>
            </w:pPr>
            <w:r>
              <w:t xml:space="preserve">3.</w:t>
            </w:r>
          </w:p>
        </w:tc>
        <w:tc>
          <w:tcPr/>
          <w:p>
            <w:pPr>
              <w:jc w:val="left"/>
            </w:pPr>
            <w:r>
              <w:t xml:space="preserve">Работа экспозиций выставки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 </w:t>
            </w:r>
          </w:p>
        </w:tc>
      </w:tr>
      <w:tr>
        <w:tc>
          <w:tcPr/>
          <w:p>
            <w:pPr>
              <w:jc w:val="left"/>
            </w:pPr>
            <w:r>
              <w:t xml:space="preserve">4.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Церемония закрытия Выставки и награждение участников</w:t>
            </w:r>
            <w:r>
              <w:t xml:space="preserve">.</w:t>
            </w:r>
          </w:p>
          <w:p>
            <w:pPr>
              <w:jc w:val="left"/>
            </w:pPr>
            <w:r>
              <w:t xml:space="preserve">Награждение победителей Московского городского смотра-конкурса на лучшую организацию работы в области охраны труда.</w:t>
            </w:r>
          </w:p>
          <w:p>
            <w:pPr>
              <w:jc w:val="left"/>
            </w:pPr>
            <w:r>
              <w:t xml:space="preserve">Вручение дипломов участникам выставки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12.00 - 14.00</w:t>
            </w: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http://sevizm.mos.ru/soc/obshchaya_informatsiya/detail/3095476.html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Северное Измайлово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evizm.mos.ru" TargetMode="External" /><Relationship Type="http://schemas.openxmlformats.org/officeDocument/2006/relationships/hyperlink" Id="rId20" Target="http://sevizm.mos.ru/soc/obshchaya_informatsiya/detail/309547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evizm.mos.ru" TargetMode="External" /><Relationship Type="http://schemas.openxmlformats.org/officeDocument/2006/relationships/hyperlink" Id="rId20" Target="http://sevizm.mos.ru/soc/obshchaya_informatsiya/detail/309547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2024-04-25T19:36:11Z</dcterms:created>
  <dcterms:modified xsi:type="dcterms:W3CDTF">2024-04-25T19:36:11Z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