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b97957d98dddc0c695d2824fb33edd103ae04"/>
    <w:p>
      <w:pPr>
        <w:pStyle w:val="Heading3"/>
      </w:pPr>
      <w:r>
        <w:t xml:space="preserve">Публичные слушания по проекту межевания территории квартала района Северное Измайлово, ограниченного улицей Константина Федина, улицей 11-я Парковая, Сиреневым бульваром, улицей 9-я Парковая</w:t>
      </w:r>
    </w:p>
    <w:p>
      <w:pPr>
        <w:pStyle w:val="FirstParagraph"/>
      </w:pPr>
      <w:r>
        <w:t xml:space="preserve">18.03.2014</w:t>
      </w:r>
    </w:p>
    <w:p>
      <w:pPr>
        <w:pStyle w:val="BodyText"/>
      </w:pPr>
      <w:r>
        <w:t xml:space="preserve">17.03.2014г. состоялись публичные слушания по указанному проекту.</w:t>
      </w:r>
    </w:p>
    <w:p>
      <w:pPr>
        <w:pStyle w:val="BodyText"/>
      </w:pPr>
      <w:r>
        <w:t xml:space="preserve">В срок до 24.03.2014г. – понедельник, включительно, можно направить свои замечания и предложения в управу района (каб.112), или в префектуру округа с 08:00 до 17:00 с понедельника по четверг, и с 08:00 до 15:45 в пятницу. Обед с 12:30 до 13:15. Все замечания и предложения будут включены в Протокол и Заключение по проведённым слушаниям.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http://sevizm.mos.ru/str/public-hearings/detail/979357.html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979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979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2024-10-22T04:15:36Z</dcterms:created>
  <dcterms:modified xsi:type="dcterms:W3CDTF">2024-10-22T04:15:36Z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