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5a88d9e10765542e94d05ff340ead7d97d25a"/>
    <w:p>
      <w:pPr>
        <w:pStyle w:val="Heading3"/>
      </w:pPr>
      <w:r>
        <w:t xml:space="preserve">Мероприятия по обустройству, проведению текущего и капитального ремонта дворовых территорий в районе Северное Измайлово города Москвы</w:t>
      </w:r>
    </w:p>
    <w:p>
      <w:pPr>
        <w:pStyle w:val="FirstParagraph"/>
      </w:pPr>
      <w:r>
        <w:t xml:space="preserve">27.05.2016</w:t>
      </w:r>
    </w:p>
    <w:p>
      <w:pPr>
        <w:pStyle w:val="BodyText"/>
      </w:pPr>
      <w:r>
        <w:t xml:space="preserve">15-я Парковая ул., д. 47, к. 1</w:t>
      </w:r>
    </w:p>
    <w:p>
      <w:pPr>
        <w:pStyle w:val="BodyText"/>
      </w:pPr>
      <w:r>
        <w:t xml:space="preserve">Обустройство спортивной площадки (воркаут) – установка спортивного оборудования, тренажеров (10 шт.); установка скамеек (8 шт.); устройство резинового покрытия (400 кв м), установка информационных стендов (1 шт.)</w:t>
      </w:r>
    </w:p>
    <w:p>
      <w:pPr>
        <w:pStyle w:val="BodyText"/>
      </w:pPr>
      <w:r>
        <w:t xml:space="preserve">Оборудование (ремонт) ограждения</w:t>
      </w:r>
    </w:p>
    <w:p>
      <w:pPr>
        <w:pStyle w:val="BodyText"/>
      </w:pPr>
      <w:r>
        <w:t xml:space="preserve">Установка игрового оборудования на детской площадке (1 шт.)</w:t>
      </w:r>
    </w:p>
    <w:p>
      <w:pPr>
        <w:pStyle w:val="BodyText"/>
      </w:pPr>
      <w:r>
        <w:t xml:space="preserve">Сиреневый б-р, д. 71, к. 2</w:t>
      </w:r>
    </w:p>
    <w:p>
      <w:pPr>
        <w:pStyle w:val="BodyText"/>
      </w:pPr>
      <w:r>
        <w:t xml:space="preserve">Обустройство детской площадки - установка игрового оборудования (8 шт.); обустройство мягких видов покрытия (400 кв м); установка скамеек (8 шт.); установка урн (8 шт.); установка информационных стендов (1 шт.)</w:t>
      </w:r>
    </w:p>
    <w:p>
      <w:pPr>
        <w:pStyle w:val="BodyText"/>
      </w:pPr>
      <w:r>
        <w:t xml:space="preserve">Обустройство (ремонт) газона (2000 кв м)</w:t>
      </w:r>
    </w:p>
    <w:p>
      <w:pPr>
        <w:pStyle w:val="BodyText"/>
      </w:pPr>
      <w:r>
        <w:t xml:space="preserve">Обустройство (ремонт) дороги</w:t>
      </w:r>
    </w:p>
    <w:p>
      <w:pPr>
        <w:pStyle w:val="BodyText"/>
      </w:pPr>
      <w:r>
        <w:t xml:space="preserve">5-я Парковая ул., д. 45, к. 1, 2</w:t>
      </w:r>
    </w:p>
    <w:p>
      <w:pPr>
        <w:pStyle w:val="BodyText"/>
      </w:pPr>
      <w:r>
        <w:t xml:space="preserve">Обустройство спортивной площадки (воркаут) – установка спортивного оборудования, тренажеров (7 шт.); установка скамеек (4 шт.); устройство резинового покрытия (150 кв м), установка информационных стендов (1 шт.), установка урн (4 шт.)</w:t>
      </w:r>
    </w:p>
    <w:p>
      <w:pPr>
        <w:pStyle w:val="BodyText"/>
      </w:pPr>
      <w:r>
        <w:t xml:space="preserve">Устройство (ремонт) ограждения</w:t>
      </w:r>
    </w:p>
    <w:p>
      <w:pPr>
        <w:pStyle w:val="BodyText"/>
      </w:pPr>
      <w:r>
        <w:t xml:space="preserve">11-я Парковая ул., д. 57, к. 3,4</w:t>
      </w:r>
    </w:p>
    <w:p>
      <w:pPr>
        <w:pStyle w:val="BodyText"/>
      </w:pPr>
      <w:r>
        <w:t xml:space="preserve">Обустройство детской площадки - установка игрового оборудования (3 шт.); обустройство мягких видов покрытия (205 кв м); установка скамеек (2 шт.); установка урн (2 шт.); установка информационных стендов (1 шт.)</w:t>
      </w:r>
    </w:p>
    <w:p>
      <w:pPr>
        <w:pStyle w:val="BodyText"/>
      </w:pPr>
      <w:r>
        <w:t xml:space="preserve">Установка (ремонт) ограждений</w:t>
      </w:r>
    </w:p>
    <w:p>
      <w:pPr>
        <w:pStyle w:val="BodyText"/>
      </w:pPr>
      <w:r>
        <w:t xml:space="preserve">Обустройство (ремонт) газона (1000 кв м)</w:t>
      </w:r>
    </w:p>
    <w:p>
      <w:pPr>
        <w:pStyle w:val="BodyText"/>
      </w:pPr>
      <w:r>
        <w:t xml:space="preserve">Обустройство (ремонт) дороги</w:t>
      </w:r>
    </w:p>
    <w:p>
      <w:pPr>
        <w:pStyle w:val="BodyText"/>
      </w:pPr>
      <w:r>
        <w:t xml:space="preserve">15-я Парковая ул., д. 38</w:t>
      </w:r>
    </w:p>
    <w:p>
      <w:pPr>
        <w:pStyle w:val="BodyText"/>
      </w:pPr>
      <w:r>
        <w:t xml:space="preserve">Обустройство детской площадки - установка игрового оборудования (7 шт.); обустройство мягких видов покрытия (250 кв м); установка скамеек (3 шт.); установка урн (3 шт.); установка информационных стендов (1 шт.)</w:t>
      </w:r>
    </w:p>
    <w:p>
      <w:pPr>
        <w:pStyle w:val="BodyText"/>
      </w:pPr>
      <w:r>
        <w:t xml:space="preserve">Установка (ремонт) ограждений</w:t>
      </w:r>
    </w:p>
    <w:p>
      <w:pPr>
        <w:pStyle w:val="BodyText"/>
      </w:pPr>
      <w:r>
        <w:t xml:space="preserve">Обустройство (ремонт) газона (1000 кв м)</w:t>
      </w:r>
    </w:p>
    <w:p>
      <w:pPr>
        <w:pStyle w:val="BodyText"/>
      </w:pPr>
      <w:r>
        <w:t xml:space="preserve">Обустройство (ремонт) дороги</w:t>
      </w:r>
    </w:p>
    <w:p>
      <w:pPr>
        <w:pStyle w:val="BodyText"/>
      </w:pPr>
      <w:r>
        <w:t xml:space="preserve">Сиреневый б-р, д. 59</w:t>
      </w:r>
    </w:p>
    <w:p>
      <w:pPr>
        <w:pStyle w:val="BodyText"/>
      </w:pPr>
      <w:r>
        <w:t xml:space="preserve">Обустройство детской площадки - установка игрового оборудования (5 шт.); обустройство мягких видов покрытия (81 кв м); установка скамеек (3 шт.); установка урн (3 шт.); установка информационных стендов (1 шт.)</w:t>
      </w:r>
    </w:p>
    <w:p>
      <w:pPr>
        <w:pStyle w:val="BodyText"/>
      </w:pPr>
      <w:r>
        <w:t xml:space="preserve">Установка (ремонт) ограждений</w:t>
      </w:r>
    </w:p>
    <w:p>
      <w:pPr>
        <w:pStyle w:val="BodyText"/>
      </w:pPr>
      <w:r>
        <w:t xml:space="preserve">Обустройство (ремонт) газона (600 кв м)</w:t>
      </w:r>
    </w:p>
    <w:p>
      <w:pPr>
        <w:pStyle w:val="BodyText"/>
      </w:pPr>
      <w:r>
        <w:t xml:space="preserve">Обустройство (ремонт) дороги</w:t>
      </w:r>
    </w:p>
    <w:p>
      <w:pPr>
        <w:pStyle w:val="BodyText"/>
      </w:pPr>
      <w:r>
        <w:t xml:space="preserve">15-я Парковая ул., д. 36/63, к. 2</w:t>
      </w:r>
    </w:p>
    <w:p>
      <w:pPr>
        <w:pStyle w:val="BodyText"/>
      </w:pPr>
      <w:r>
        <w:t xml:space="preserve">Обустройство детской площадки - установка игрового оборудования (1 шт.)</w:t>
      </w:r>
    </w:p>
    <w:p>
      <w:pPr>
        <w:pStyle w:val="BodyText"/>
      </w:pPr>
      <w:r>
        <w:t xml:space="preserve">Установка (ремонт) ограждений</w:t>
      </w:r>
    </w:p>
    <w:p>
      <w:pPr>
        <w:pStyle w:val="BodyText"/>
      </w:pPr>
      <w:r>
        <w:t xml:space="preserve">Щелковский проезд, д. 9</w:t>
      </w:r>
    </w:p>
    <w:p>
      <w:pPr>
        <w:pStyle w:val="BodyText"/>
      </w:pPr>
      <w:r>
        <w:t xml:space="preserve">Установка (ремонт) ограждений</w:t>
      </w:r>
    </w:p>
    <w:p>
      <w:pPr>
        <w:pStyle w:val="BodyText"/>
      </w:pPr>
      <w:r>
        <w:t xml:space="preserve">5-я Парковая ул., д. 60, 60а</w:t>
      </w:r>
    </w:p>
    <w:p>
      <w:pPr>
        <w:pStyle w:val="BodyText"/>
      </w:pPr>
      <w:r>
        <w:t xml:space="preserve">Установка (ремонт) ограждений</w:t>
      </w:r>
    </w:p>
    <w:p>
      <w:pPr>
        <w:pStyle w:val="BodyText"/>
      </w:pPr>
      <w:r>
        <w:t xml:space="preserve">15-я Парковая ул., д. 49</w:t>
      </w:r>
    </w:p>
    <w:p>
      <w:pPr>
        <w:pStyle w:val="BodyText"/>
      </w:pPr>
      <w:r>
        <w:t xml:space="preserve">Установка (ремонт) ограждений</w:t>
      </w:r>
    </w:p>
    <w:p>
      <w:pPr>
        <w:pStyle w:val="BodyText"/>
      </w:pPr>
      <w:r>
        <w:t xml:space="preserve">Ул. К. Федина, д. 9</w:t>
      </w:r>
    </w:p>
    <w:p>
      <w:pPr>
        <w:pStyle w:val="BodyText"/>
      </w:pPr>
      <w:r>
        <w:t xml:space="preserve">Обустройство (ремонт) газона</w:t>
      </w:r>
    </w:p>
    <w:p>
      <w:pPr>
        <w:pStyle w:val="BodyText"/>
      </w:pPr>
      <w:r>
        <w:t xml:space="preserve">Сиреневый б-р, д. 65, к. 1</w:t>
      </w:r>
    </w:p>
    <w:p>
      <w:pPr>
        <w:pStyle w:val="BodyText"/>
      </w:pPr>
      <w:r>
        <w:t xml:space="preserve">Установка (ремонт) австоянок</w:t>
      </w:r>
    </w:p>
    <w:p>
      <w:pPr>
        <w:pStyle w:val="BodyText"/>
      </w:pPr>
      <w:r>
        <w:t xml:space="preserve">Устройство (ремонт) асфальтобетонного покрытия</w:t>
      </w:r>
    </w:p>
    <w:p>
      <w:pPr>
        <w:pStyle w:val="BodyText"/>
      </w:pPr>
      <w:r>
        <w:t xml:space="preserve">15-я Парковая ул., д. 42, к. 6</w:t>
      </w:r>
    </w:p>
    <w:p>
      <w:pPr>
        <w:pStyle w:val="BodyText"/>
      </w:pPr>
      <w:r>
        <w:t xml:space="preserve">Установка (ремонт) австоянок</w:t>
      </w:r>
    </w:p>
    <w:p>
      <w:pPr>
        <w:pStyle w:val="BodyText"/>
      </w:pPr>
      <w:r>
        <w:t xml:space="preserve">Устройство (ремонт) асфальтобетонного покрытия</w:t>
      </w:r>
    </w:p>
    <w:p>
      <w:pPr>
        <w:pStyle w:val="BodyText"/>
      </w:pPr>
      <w:r>
        <w:t xml:space="preserve">15-я Парковая ул., д. 46, к. 5</w:t>
      </w:r>
    </w:p>
    <w:p>
      <w:pPr>
        <w:pStyle w:val="BodyText"/>
      </w:pPr>
      <w:r>
        <w:t xml:space="preserve">Оборудование (ремонт) площадки для выгула животных – установка (ремонт) ограждения (130 м); установка (ремонт) мягкого покрытия (900 кв м); установка скамеек (5 шт.); установка урн (5 шт.); установка информационного оборудования (1 шт.); установка (ремонт) специального тренировочного оборудования (11 шт.)</w:t>
      </w:r>
    </w:p>
    <w:p>
      <w:pPr>
        <w:pStyle w:val="BodyText"/>
      </w:pPr>
      <w:r>
        <w:rPr>
          <w:bCs/>
          <w:b/>
        </w:rPr>
        <w:t xml:space="preserve">Мероприятия</w:t>
      </w:r>
    </w:p>
    <w:p>
      <w:pPr>
        <w:pStyle w:val="BodyText"/>
      </w:pPr>
      <w:r>
        <w:rPr>
          <w:bCs/>
          <w:b/>
        </w:rPr>
        <w:t xml:space="preserve">по обустройству улиц, содержание которых осуществляет ГБУ «Жилищник района Северное Измайлово» и</w:t>
      </w:r>
    </w:p>
    <w:p>
      <w:pPr>
        <w:pStyle w:val="BodyText"/>
      </w:pPr>
      <w:r>
        <w:rPr>
          <w:bCs/>
          <w:b/>
        </w:rPr>
        <w:t xml:space="preserve">ГБУ «Автомобильные дороги»</w:t>
      </w:r>
    </w:p>
    <w:p>
      <w:pPr>
        <w:pStyle w:val="BodyText"/>
      </w:pPr>
      <w:r>
        <w:t xml:space="preserve">Сиреневый б-р от д. 25, к. 1 по Никитинской ул. до д. 1, к. 5 по Сиреневому б-ру</w:t>
      </w:r>
    </w:p>
    <w:p>
      <w:pPr>
        <w:pStyle w:val="BodyText"/>
      </w:pPr>
      <w:r>
        <w:t xml:space="preserve">Обустройство (ремонт) дороги – установка (замена) элементов сопряжения поверхностей (ограждения)</w:t>
      </w:r>
    </w:p>
    <w:p>
      <w:pPr>
        <w:pStyle w:val="BodyText"/>
      </w:pPr>
      <w:r>
        <w:t xml:space="preserve">Никитинская ул.</w:t>
      </w:r>
    </w:p>
    <w:p>
      <w:pPr>
        <w:pStyle w:val="BodyText"/>
      </w:pPr>
      <w:r>
        <w:t xml:space="preserve">Обустройство (ремонт) дороги – установка (замена) элементов сопряжения поверхностей (ограждения)</w:t>
      </w:r>
    </w:p>
    <w:p>
      <w:pPr>
        <w:pStyle w:val="BodyText"/>
      </w:pPr>
      <w:r>
        <w:t xml:space="preserve">15-я Парковая ул., д. 45 – д. 47</w:t>
      </w:r>
    </w:p>
    <w:p>
      <w:pPr>
        <w:pStyle w:val="BodyText"/>
      </w:pPr>
      <w:r>
        <w:t xml:space="preserve">Обустройство (ремонт) дороги – установка (замена) ограждений опасных мест</w:t>
      </w:r>
    </w:p>
    <w:p>
      <w:pPr>
        <w:pStyle w:val="BodyText"/>
      </w:pPr>
      <w:r>
        <w:t xml:space="preserve">13-я Парковая ул., д. 27, к. 1</w:t>
      </w:r>
    </w:p>
    <w:p>
      <w:pPr>
        <w:pStyle w:val="BodyText"/>
      </w:pPr>
      <w:r>
        <w:t xml:space="preserve">Обустройство (ремонт) дороги – устройство дополнительных нерегулируемых пешеходных переходов (по типу «зебра») (1 шт.)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http://sevizm.mos.ru/zkh/improvement-of-yards-and-bringing-order-to-the-entrances-of-apartment-houses/detail/3027694.html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3027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3027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2023-07-20T09:55:26Z</dcterms:created>
  <dcterms:modified xsi:type="dcterms:W3CDTF">2023-07-20T09:55:26Z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